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5"/>
      </w:tblGrid>
      <w:tr w:rsidR="00070D0E" w:rsidRPr="00297C58" w14:paraId="36B6A01D" w14:textId="77777777" w:rsidTr="00E61D24">
        <w:trPr>
          <w:trHeight w:val="340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1B697" w14:textId="3D315A6A" w:rsidR="00070D0E" w:rsidRPr="00297C58" w:rsidRDefault="00844165" w:rsidP="00E61D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C62C78" w:rsidRPr="00297C58">
              <w:rPr>
                <w:rFonts w:ascii="Arial" w:hAnsi="Arial" w:cs="Arial"/>
                <w:b/>
                <w:color w:val="000000"/>
              </w:rPr>
              <w:t>COMUNICAZIONE DI RECUPERO</w:t>
            </w:r>
            <w:r w:rsidR="003C5D63">
              <w:rPr>
                <w:rFonts w:ascii="Arial" w:hAnsi="Arial" w:cs="Arial"/>
                <w:b/>
                <w:color w:val="000000"/>
              </w:rPr>
              <w:t xml:space="preserve"> PER LIEVE </w:t>
            </w:r>
            <w:r w:rsidR="00FC424D">
              <w:rPr>
                <w:rFonts w:ascii="Arial" w:hAnsi="Arial" w:cs="Arial"/>
                <w:b/>
                <w:color w:val="000000"/>
              </w:rPr>
              <w:t>LACUNA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14:paraId="1EF283F6" w14:textId="77777777" w:rsidR="00894B40" w:rsidRPr="00297C58" w:rsidRDefault="00894B40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</w:p>
    <w:p w14:paraId="25F6CDCF" w14:textId="248AFAA6" w:rsidR="00DD1C3A" w:rsidRPr="00297C58" w:rsidRDefault="000D05B2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>ALUNNO/A __________________________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</w:t>
      </w:r>
      <w:r w:rsidRPr="00297C58">
        <w:rPr>
          <w:rFonts w:ascii="Arial" w:hAnsi="Arial" w:cs="Arial"/>
          <w:bCs/>
          <w:sz w:val="20"/>
          <w:szCs w:val="20"/>
          <w:lang w:val="it-IT"/>
        </w:rPr>
        <w:t>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Pr="00297C58">
        <w:rPr>
          <w:rFonts w:ascii="Arial" w:hAnsi="Arial" w:cs="Arial"/>
          <w:bCs/>
          <w:sz w:val="20"/>
          <w:szCs w:val="20"/>
          <w:lang w:val="it-IT"/>
        </w:rPr>
        <w:t>CLASSE ____ SEZ _______IND _________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____________________</w:t>
      </w:r>
      <w:r w:rsidR="004D3B30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Pr="00297C58">
        <w:rPr>
          <w:rFonts w:ascii="Arial" w:hAnsi="Arial" w:cs="Arial"/>
          <w:bCs/>
          <w:sz w:val="20"/>
          <w:szCs w:val="20"/>
          <w:lang w:val="it-IT"/>
        </w:rPr>
        <w:t>_____</w:t>
      </w:r>
    </w:p>
    <w:p w14:paraId="6B919C6E" w14:textId="77777777" w:rsidR="00894B40" w:rsidRPr="00297C58" w:rsidRDefault="00894B40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</w:p>
    <w:p w14:paraId="07FB244F" w14:textId="096ED0F2" w:rsidR="000D05B2" w:rsidRPr="00297C58" w:rsidRDefault="00C62C78" w:rsidP="00894B40">
      <w:pPr>
        <w:tabs>
          <w:tab w:val="left" w:pos="4678"/>
        </w:tabs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>MATERIA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 xml:space="preserve"> __________________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DOCENTE ___________</w:t>
      </w:r>
      <w:r w:rsidR="008F4B0A" w:rsidRPr="00297C58">
        <w:rPr>
          <w:rFonts w:ascii="Arial" w:hAnsi="Arial" w:cs="Arial"/>
          <w:bCs/>
          <w:sz w:val="20"/>
          <w:szCs w:val="20"/>
          <w:lang w:val="it-IT"/>
        </w:rPr>
        <w:t>____________________</w:t>
      </w:r>
      <w:r w:rsidR="000D05B2" w:rsidRPr="00297C58">
        <w:rPr>
          <w:rFonts w:ascii="Arial" w:hAnsi="Arial" w:cs="Arial"/>
          <w:bCs/>
          <w:sz w:val="20"/>
          <w:szCs w:val="20"/>
          <w:lang w:val="it-IT"/>
        </w:rPr>
        <w:t>__________________________</w:t>
      </w:r>
    </w:p>
    <w:p w14:paraId="74D444CC" w14:textId="77777777" w:rsidR="00894B40" w:rsidRPr="00297C58" w:rsidRDefault="00894B40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63441454" w14:textId="6FA5D845" w:rsidR="00605E9A" w:rsidRDefault="00DD1C3A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297C58">
        <w:rPr>
          <w:rFonts w:ascii="Arial" w:hAnsi="Arial" w:cs="Arial"/>
          <w:bCs/>
          <w:sz w:val="20"/>
          <w:szCs w:val="20"/>
          <w:lang w:val="it-IT"/>
        </w:rPr>
        <w:t xml:space="preserve">OGGETTO: </w:t>
      </w:r>
      <w:r w:rsidR="00070D0E" w:rsidRPr="00297C58">
        <w:rPr>
          <w:rFonts w:ascii="Arial" w:hAnsi="Arial" w:cs="Arial"/>
          <w:bCs/>
          <w:sz w:val="20"/>
          <w:szCs w:val="20"/>
          <w:lang w:val="it-IT"/>
        </w:rPr>
        <w:tab/>
      </w:r>
      <w:r w:rsidR="003C5D63">
        <w:rPr>
          <w:rFonts w:ascii="Arial" w:hAnsi="Arial" w:cs="Arial"/>
          <w:bCs/>
          <w:sz w:val="20"/>
          <w:szCs w:val="20"/>
          <w:lang w:val="it-IT"/>
        </w:rPr>
        <w:t xml:space="preserve">Lievi </w:t>
      </w:r>
      <w:r w:rsidR="00742BE5">
        <w:rPr>
          <w:rFonts w:ascii="Arial" w:hAnsi="Arial" w:cs="Arial"/>
          <w:bCs/>
          <w:sz w:val="20"/>
          <w:szCs w:val="20"/>
          <w:lang w:val="it-IT"/>
        </w:rPr>
        <w:t xml:space="preserve">lacune </w:t>
      </w:r>
      <w:r w:rsidRPr="00297C58">
        <w:rPr>
          <w:rFonts w:ascii="Arial" w:hAnsi="Arial" w:cs="Arial"/>
          <w:bCs/>
          <w:sz w:val="20"/>
          <w:szCs w:val="20"/>
          <w:lang w:val="it-IT"/>
        </w:rPr>
        <w:t xml:space="preserve">rilevate nello scrutinio </w:t>
      </w:r>
      <w:r w:rsidR="004B71E1">
        <w:rPr>
          <w:rFonts w:ascii="Arial" w:hAnsi="Arial" w:cs="Arial"/>
          <w:bCs/>
          <w:sz w:val="20"/>
          <w:szCs w:val="20"/>
          <w:lang w:val="it-IT"/>
        </w:rPr>
        <w:t xml:space="preserve">finale del </w:t>
      </w:r>
      <w:r w:rsidR="00F7252E" w:rsidRPr="00297C58">
        <w:rPr>
          <w:rFonts w:ascii="Arial" w:hAnsi="Arial" w:cs="Arial"/>
          <w:bCs/>
          <w:sz w:val="20"/>
          <w:szCs w:val="20"/>
          <w:lang w:val="it-IT"/>
        </w:rPr>
        <w:t>___</w:t>
      </w:r>
      <w:r w:rsidR="00E84A01">
        <w:rPr>
          <w:rFonts w:ascii="Arial" w:hAnsi="Arial" w:cs="Arial"/>
          <w:bCs/>
          <w:sz w:val="20"/>
          <w:szCs w:val="20"/>
          <w:lang w:val="it-IT"/>
        </w:rPr>
        <w:t>/06/2023</w:t>
      </w:r>
    </w:p>
    <w:p w14:paraId="36AA2C50" w14:textId="77777777" w:rsidR="00A82EF5" w:rsidRDefault="00A82EF5" w:rsidP="00894B40">
      <w:pPr>
        <w:tabs>
          <w:tab w:val="left" w:pos="4678"/>
        </w:tabs>
        <w:ind w:left="1276" w:hanging="1276"/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14:paraId="48456DDB" w14:textId="1F69A3FB" w:rsidR="003C5D63" w:rsidRPr="00A7515C" w:rsidRDefault="003C5D63" w:rsidP="00FC424D">
      <w:pPr>
        <w:jc w:val="both"/>
        <w:rPr>
          <w:rFonts w:asciiTheme="minorHAnsi" w:hAnsiTheme="minorHAnsi" w:cstheme="minorHAnsi"/>
        </w:rPr>
      </w:pPr>
      <w:r w:rsidRPr="00A7515C">
        <w:rPr>
          <w:rFonts w:asciiTheme="minorHAnsi" w:hAnsiTheme="minorHAnsi" w:cstheme="minorHAnsi"/>
        </w:rPr>
        <w:t xml:space="preserve">Si comunica alla famiglia che il Consiglio di classe ha rilevato lievi lacune </w:t>
      </w:r>
      <w:r w:rsidR="00E80589" w:rsidRPr="00A7515C">
        <w:rPr>
          <w:rFonts w:asciiTheme="minorHAnsi" w:hAnsiTheme="minorHAnsi" w:cstheme="minorHAnsi"/>
        </w:rPr>
        <w:t xml:space="preserve">che </w:t>
      </w:r>
      <w:r w:rsidRPr="00A7515C">
        <w:rPr>
          <w:rFonts w:asciiTheme="minorHAnsi" w:hAnsiTheme="minorHAnsi" w:cstheme="minorHAnsi"/>
        </w:rPr>
        <w:t xml:space="preserve">non </w:t>
      </w:r>
      <w:r w:rsidR="00A7515C" w:rsidRPr="00A7515C">
        <w:rPr>
          <w:rFonts w:asciiTheme="minorHAnsi" w:hAnsiTheme="minorHAnsi" w:cstheme="minorHAnsi"/>
        </w:rPr>
        <w:t xml:space="preserve">hanno </w:t>
      </w:r>
      <w:r w:rsidRPr="00A7515C">
        <w:rPr>
          <w:rFonts w:asciiTheme="minorHAnsi" w:hAnsiTheme="minorHAnsi" w:cstheme="minorHAnsi"/>
        </w:rPr>
        <w:t xml:space="preserve">comunque </w:t>
      </w:r>
      <w:r w:rsidR="00A7515C" w:rsidRPr="00A7515C">
        <w:rPr>
          <w:rFonts w:asciiTheme="minorHAnsi" w:hAnsiTheme="minorHAnsi" w:cstheme="minorHAnsi"/>
        </w:rPr>
        <w:t xml:space="preserve">pregiudicato </w:t>
      </w:r>
      <w:r w:rsidRPr="00A7515C">
        <w:rPr>
          <w:rFonts w:asciiTheme="minorHAnsi" w:hAnsiTheme="minorHAnsi" w:cstheme="minorHAnsi"/>
        </w:rPr>
        <w:t xml:space="preserve">il </w:t>
      </w:r>
      <w:r w:rsidR="00A7515C" w:rsidRPr="00A7515C">
        <w:rPr>
          <w:rFonts w:asciiTheme="minorHAnsi" w:hAnsiTheme="minorHAnsi" w:cstheme="minorHAnsi"/>
        </w:rPr>
        <w:t xml:space="preserve">rilascio della valutazione sufficiente nella disciplina. </w:t>
      </w:r>
      <w:r w:rsidRPr="00A7515C">
        <w:rPr>
          <w:rFonts w:asciiTheme="minorHAnsi" w:hAnsiTheme="minorHAnsi" w:cstheme="minorHAnsi"/>
        </w:rPr>
        <w:t>Si raccomanda pertanto allo studente, per il tramite della famiglia, di realizzare uno studio personale, al fine di recuperare le carenze nella</w:t>
      </w:r>
      <w:r w:rsidR="00A7515C" w:rsidRPr="00A7515C">
        <w:rPr>
          <w:rFonts w:asciiTheme="minorHAnsi" w:hAnsiTheme="minorHAnsi" w:cstheme="minorHAnsi"/>
        </w:rPr>
        <w:t xml:space="preserve"> </w:t>
      </w:r>
      <w:r w:rsidRPr="00A7515C">
        <w:rPr>
          <w:rFonts w:asciiTheme="minorHAnsi" w:hAnsiTheme="minorHAnsi" w:cstheme="minorHAnsi"/>
        </w:rPr>
        <w:t>disciplina</w:t>
      </w:r>
      <w:r w:rsidR="00A7515C" w:rsidRPr="00A7515C">
        <w:rPr>
          <w:rFonts w:asciiTheme="minorHAnsi" w:hAnsiTheme="minorHAnsi" w:cstheme="minorHAnsi"/>
        </w:rPr>
        <w:t xml:space="preserve"> </w:t>
      </w:r>
      <w:r w:rsidRPr="00A7515C">
        <w:rPr>
          <w:rFonts w:asciiTheme="minorHAnsi" w:hAnsiTheme="minorHAnsi" w:cstheme="minorHAnsi"/>
        </w:rPr>
        <w:t>evidenziat</w:t>
      </w:r>
      <w:r w:rsidR="00A7515C" w:rsidRPr="00A7515C">
        <w:rPr>
          <w:rFonts w:asciiTheme="minorHAnsi" w:hAnsiTheme="minorHAnsi" w:cstheme="minorHAnsi"/>
        </w:rPr>
        <w:t>a</w:t>
      </w:r>
      <w:r w:rsidRPr="00A7515C">
        <w:rPr>
          <w:rFonts w:asciiTheme="minorHAnsi" w:hAnsiTheme="minorHAnsi" w:cstheme="minorHAnsi"/>
        </w:rPr>
        <w:t>.</w:t>
      </w:r>
    </w:p>
    <w:p w14:paraId="5079A544" w14:textId="2966740B" w:rsidR="003C5D63" w:rsidRPr="00FC424D" w:rsidRDefault="00A7515C" w:rsidP="00FC424D">
      <w:pPr>
        <w:tabs>
          <w:tab w:val="left" w:pos="4678"/>
        </w:tabs>
        <w:ind w:left="1276" w:hanging="1276"/>
        <w:jc w:val="both"/>
        <w:rPr>
          <w:rFonts w:asciiTheme="minorHAnsi" w:hAnsiTheme="minorHAnsi" w:cstheme="minorHAnsi"/>
          <w:b/>
          <w:lang w:val="it-IT"/>
        </w:rPr>
      </w:pPr>
      <w:r w:rsidRPr="00FC424D">
        <w:rPr>
          <w:rFonts w:asciiTheme="minorHAnsi" w:hAnsiTheme="minorHAnsi" w:cstheme="minorHAnsi"/>
          <w:b/>
          <w:lang w:val="it-IT"/>
        </w:rPr>
        <w:t>Si indicano, seguito gli argomenti/competenze da recuperare</w:t>
      </w:r>
      <w:r w:rsidR="00FC424D" w:rsidRPr="00FC424D">
        <w:rPr>
          <w:rFonts w:asciiTheme="minorHAnsi" w:hAnsiTheme="minorHAnsi" w:cstheme="minorHAnsi"/>
          <w:b/>
          <w:lang w:val="it-IT"/>
        </w:rPr>
        <w:t>:</w:t>
      </w:r>
      <w:bookmarkStart w:id="0" w:name="_GoBack"/>
      <w:bookmarkEnd w:id="0"/>
    </w:p>
    <w:p w14:paraId="178E4D5B" w14:textId="77777777" w:rsidR="000D05B2" w:rsidRPr="00297C58" w:rsidRDefault="000D05B2" w:rsidP="00062753">
      <w:pPr>
        <w:tabs>
          <w:tab w:val="left" w:pos="4678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60AA4148" w14:textId="70756E9A" w:rsidR="00762E4C" w:rsidRDefault="00762E4C" w:rsidP="009563A4">
      <w:pPr>
        <w:tabs>
          <w:tab w:val="left" w:pos="4678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420FF7D" w14:textId="77777777" w:rsidR="00F45301" w:rsidRPr="00297C58" w:rsidRDefault="00F45301" w:rsidP="009563A4">
      <w:pPr>
        <w:tabs>
          <w:tab w:val="left" w:pos="4678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9563A4" w:rsidRPr="00297C58" w14:paraId="1D313CF6" w14:textId="77777777" w:rsidTr="008F4B0A">
        <w:trPr>
          <w:trHeight w:val="2324"/>
        </w:trPr>
        <w:tc>
          <w:tcPr>
            <w:tcW w:w="5000" w:type="pct"/>
          </w:tcPr>
          <w:p w14:paraId="7D015DDF" w14:textId="62946E22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1.</w:t>
            </w:r>
          </w:p>
          <w:p w14:paraId="73520748" w14:textId="1948F094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2.</w:t>
            </w:r>
          </w:p>
          <w:p w14:paraId="1E4221BA" w14:textId="7E9EEE6B" w:rsidR="008F4B0A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3.</w:t>
            </w:r>
          </w:p>
          <w:p w14:paraId="313018B9" w14:textId="2320FD79" w:rsidR="009563A4" w:rsidRPr="00297C58" w:rsidRDefault="008F4B0A" w:rsidP="008F4B0A">
            <w:pPr>
              <w:tabs>
                <w:tab w:val="left" w:pos="467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C58">
              <w:rPr>
                <w:rFonts w:ascii="Arial" w:hAnsi="Arial" w:cs="Arial"/>
                <w:bCs/>
                <w:sz w:val="20"/>
                <w:szCs w:val="20"/>
                <w:lang w:val="it-IT"/>
              </w:rPr>
              <w:t>4.</w:t>
            </w:r>
          </w:p>
        </w:tc>
      </w:tr>
    </w:tbl>
    <w:p w14:paraId="5C9324D2" w14:textId="13F86C93" w:rsidR="00F7252E" w:rsidRPr="00297C58" w:rsidRDefault="00F7252E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39FABE75" w14:textId="77777777" w:rsidR="008F4B0A" w:rsidRPr="00297C58" w:rsidRDefault="008F4B0A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</w:p>
    <w:p w14:paraId="0DD527CE" w14:textId="0409F07C" w:rsidR="00997AF3" w:rsidRPr="00297C58" w:rsidRDefault="00EE1965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Manfredonia</w:t>
      </w:r>
      <w:r w:rsidR="00062753" w:rsidRPr="00297C58">
        <w:rPr>
          <w:rFonts w:ascii="Arial" w:hAnsi="Arial" w:cs="Arial"/>
          <w:bCs/>
          <w:sz w:val="20"/>
          <w:szCs w:val="20"/>
        </w:rPr>
        <w:t>, __________________</w:t>
      </w:r>
    </w:p>
    <w:p w14:paraId="5F1C7AE5" w14:textId="77777777" w:rsidR="008F4B0A" w:rsidRPr="00297C58" w:rsidRDefault="00756B2C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  </w:t>
      </w:r>
      <w:r w:rsidR="008F4B0A" w:rsidRPr="00297C58">
        <w:rPr>
          <w:rFonts w:ascii="Arial" w:hAnsi="Arial" w:cs="Arial"/>
          <w:bCs/>
          <w:sz w:val="20"/>
          <w:szCs w:val="20"/>
        </w:rPr>
        <w:tab/>
      </w:r>
      <w:r w:rsidR="008F4B0A"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</w:t>
      </w:r>
    </w:p>
    <w:p w14:paraId="2C19CADA" w14:textId="03950D25" w:rsidR="00062753" w:rsidRPr="00297C58" w:rsidRDefault="008F4B0A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="009563A4" w:rsidRPr="00297C58">
        <w:rPr>
          <w:rFonts w:ascii="Arial" w:hAnsi="Arial" w:cs="Arial"/>
          <w:bCs/>
          <w:sz w:val="20"/>
          <w:szCs w:val="20"/>
        </w:rPr>
        <w:t xml:space="preserve"> </w:t>
      </w:r>
      <w:r w:rsidR="00062753" w:rsidRPr="00297C58">
        <w:rPr>
          <w:rFonts w:ascii="Arial" w:hAnsi="Arial" w:cs="Arial"/>
          <w:bCs/>
          <w:sz w:val="20"/>
          <w:szCs w:val="20"/>
        </w:rPr>
        <w:t>Il/la docente</w:t>
      </w:r>
    </w:p>
    <w:p w14:paraId="3237B478" w14:textId="77777777" w:rsidR="008F4B0A" w:rsidRPr="00297C58" w:rsidRDefault="00756B2C" w:rsidP="00062753">
      <w:pPr>
        <w:tabs>
          <w:tab w:val="left" w:pos="4678"/>
        </w:tabs>
        <w:jc w:val="both"/>
        <w:rPr>
          <w:rFonts w:ascii="Arial" w:hAnsi="Arial" w:cs="Arial"/>
          <w:bCs/>
          <w:sz w:val="20"/>
          <w:szCs w:val="20"/>
        </w:rPr>
      </w:pP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  <w:r w:rsidRPr="00297C58">
        <w:rPr>
          <w:rFonts w:ascii="Arial" w:hAnsi="Arial" w:cs="Arial"/>
          <w:bCs/>
          <w:sz w:val="20"/>
          <w:szCs w:val="20"/>
        </w:rPr>
        <w:tab/>
      </w:r>
    </w:p>
    <w:p w14:paraId="2AAAD1F9" w14:textId="1C046DCC" w:rsidR="00997AF3" w:rsidRPr="00062753" w:rsidRDefault="008F4B0A" w:rsidP="00062753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062753" w:rsidRPr="00062753">
        <w:rPr>
          <w:rFonts w:ascii="Arial" w:hAnsi="Arial" w:cs="Arial"/>
          <w:bCs/>
          <w:sz w:val="20"/>
          <w:szCs w:val="20"/>
        </w:rPr>
        <w:t>_____________________________</w:t>
      </w:r>
    </w:p>
    <w:sectPr w:rsidR="00997AF3" w:rsidRPr="00062753" w:rsidSect="00844165">
      <w:footerReference w:type="even" r:id="rId8"/>
      <w:pgSz w:w="16838" w:h="11906" w:orient="landscape"/>
      <w:pgMar w:top="1417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6424" w14:textId="77777777" w:rsidR="005777CB" w:rsidRDefault="005777CB" w:rsidP="00070D0E">
      <w:r>
        <w:separator/>
      </w:r>
    </w:p>
  </w:endnote>
  <w:endnote w:type="continuationSeparator" w:id="0">
    <w:p w14:paraId="17C379C1" w14:textId="77777777" w:rsidR="005777CB" w:rsidRDefault="005777CB" w:rsidP="000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BDE0" w14:textId="77777777" w:rsidR="00070D0E" w:rsidRPr="00070D0E" w:rsidRDefault="00070D0E" w:rsidP="00070D0E">
    <w:pPr>
      <w:pStyle w:val="Pidipagina"/>
      <w:jc w:val="center"/>
      <w:rPr>
        <w:rFonts w:ascii="Arial" w:hAnsi="Arial" w:cs="Arial"/>
        <w:i/>
        <w:color w:val="7F7F7F"/>
        <w:sz w:val="16"/>
        <w:szCs w:val="16"/>
        <w:vertAlign w:val="superscript"/>
        <w:lang w:val="it-IT"/>
      </w:rPr>
    </w:pPr>
    <w:r w:rsidRPr="00070D0E">
      <w:rPr>
        <w:rFonts w:ascii="Arial" w:hAnsi="Arial" w:cs="Arial"/>
        <w:color w:val="7F7F7F"/>
        <w:sz w:val="16"/>
        <w:szCs w:val="16"/>
        <w:lang w:val="it-IT"/>
      </w:rPr>
      <w:t xml:space="preserve">     </w:t>
    </w:r>
    <w:r w:rsidRPr="00070D0E">
      <w:rPr>
        <w:rFonts w:ascii="Arial" w:hAnsi="Arial" w:cs="Arial"/>
        <w:i/>
        <w:color w:val="7F7F7F"/>
        <w:sz w:val="16"/>
        <w:szCs w:val="16"/>
        <w:lang w:val="it-IT"/>
      </w:rPr>
      <w:t xml:space="preserve">                                                                                                              MOD C1_Comunicazione alle famiglie</w:t>
    </w:r>
    <w:r>
      <w:rPr>
        <w:rFonts w:ascii="Arial" w:hAnsi="Arial" w:cs="Arial"/>
        <w:i/>
        <w:color w:val="7F7F7F"/>
        <w:sz w:val="16"/>
        <w:szCs w:val="16"/>
        <w:lang w:val="it-IT"/>
      </w:rPr>
      <w:t>_Sospensione giudizio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764C" w14:textId="77777777" w:rsidR="005777CB" w:rsidRDefault="005777CB" w:rsidP="00070D0E">
      <w:r>
        <w:separator/>
      </w:r>
    </w:p>
  </w:footnote>
  <w:footnote w:type="continuationSeparator" w:id="0">
    <w:p w14:paraId="195EB0C6" w14:textId="77777777" w:rsidR="005777CB" w:rsidRDefault="005777CB" w:rsidP="000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1F8"/>
    <w:multiLevelType w:val="hybridMultilevel"/>
    <w:tmpl w:val="05BEA8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B10"/>
    <w:multiLevelType w:val="hybridMultilevel"/>
    <w:tmpl w:val="A53205DE"/>
    <w:lvl w:ilvl="0" w:tplc="0410000F">
      <w:start w:val="1"/>
      <w:numFmt w:val="decimal"/>
      <w:lvlText w:val="%1."/>
      <w:lvlJc w:val="left"/>
      <w:pPr>
        <w:ind w:left="1315" w:hanging="360"/>
      </w:p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</w:lvl>
    <w:lvl w:ilvl="3" w:tplc="0410000F" w:tentative="1">
      <w:start w:val="1"/>
      <w:numFmt w:val="decimal"/>
      <w:lvlText w:val="%4."/>
      <w:lvlJc w:val="left"/>
      <w:pPr>
        <w:ind w:left="3475" w:hanging="360"/>
      </w:p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</w:lvl>
    <w:lvl w:ilvl="6" w:tplc="0410000F" w:tentative="1">
      <w:start w:val="1"/>
      <w:numFmt w:val="decimal"/>
      <w:lvlText w:val="%7."/>
      <w:lvlJc w:val="left"/>
      <w:pPr>
        <w:ind w:left="5635" w:hanging="360"/>
      </w:p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0E7F5656"/>
    <w:multiLevelType w:val="hybridMultilevel"/>
    <w:tmpl w:val="F22E5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289E"/>
    <w:multiLevelType w:val="hybridMultilevel"/>
    <w:tmpl w:val="D8A24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43C"/>
    <w:multiLevelType w:val="hybridMultilevel"/>
    <w:tmpl w:val="01069696"/>
    <w:lvl w:ilvl="0" w:tplc="AAF8687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582"/>
    <w:multiLevelType w:val="hybridMultilevel"/>
    <w:tmpl w:val="B41E5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37A0"/>
    <w:multiLevelType w:val="hybridMultilevel"/>
    <w:tmpl w:val="7FD0E9C6"/>
    <w:lvl w:ilvl="0" w:tplc="6AD6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16A"/>
    <w:multiLevelType w:val="hybridMultilevel"/>
    <w:tmpl w:val="979268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A66E7"/>
    <w:multiLevelType w:val="hybridMultilevel"/>
    <w:tmpl w:val="067E6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0AD5"/>
    <w:multiLevelType w:val="hybridMultilevel"/>
    <w:tmpl w:val="700C0A72"/>
    <w:lvl w:ilvl="0" w:tplc="7E4A7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E520E"/>
    <w:multiLevelType w:val="hybridMultilevel"/>
    <w:tmpl w:val="4CE8D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82C77"/>
    <w:multiLevelType w:val="hybridMultilevel"/>
    <w:tmpl w:val="177E99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81126"/>
    <w:multiLevelType w:val="hybridMultilevel"/>
    <w:tmpl w:val="ECB0B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E7AF4"/>
    <w:multiLevelType w:val="hybridMultilevel"/>
    <w:tmpl w:val="49AE21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292C92"/>
    <w:multiLevelType w:val="hybridMultilevel"/>
    <w:tmpl w:val="54C215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77DC1"/>
    <w:multiLevelType w:val="hybridMultilevel"/>
    <w:tmpl w:val="509AA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5B93"/>
    <w:multiLevelType w:val="hybridMultilevel"/>
    <w:tmpl w:val="E00CB1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9E18E9"/>
    <w:multiLevelType w:val="hybridMultilevel"/>
    <w:tmpl w:val="CD7CADBC"/>
    <w:lvl w:ilvl="0" w:tplc="8AE6051E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8" w15:restartNumberingAfterBreak="0">
    <w:nsid w:val="62675220"/>
    <w:multiLevelType w:val="hybridMultilevel"/>
    <w:tmpl w:val="9800B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254E4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B4E31"/>
    <w:multiLevelType w:val="hybridMultilevel"/>
    <w:tmpl w:val="CE6EF9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E51BE"/>
    <w:multiLevelType w:val="hybridMultilevel"/>
    <w:tmpl w:val="30DAA206"/>
    <w:lvl w:ilvl="0" w:tplc="87984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6254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80E97"/>
    <w:multiLevelType w:val="hybridMultilevel"/>
    <w:tmpl w:val="C10446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2881"/>
    <w:multiLevelType w:val="hybridMultilevel"/>
    <w:tmpl w:val="219CD2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8226A"/>
    <w:multiLevelType w:val="hybridMultilevel"/>
    <w:tmpl w:val="38A8125C"/>
    <w:lvl w:ilvl="0" w:tplc="8564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4"/>
  </w:num>
  <w:num w:numId="6">
    <w:abstractNumId w:val="16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9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10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  <w:num w:numId="22">
    <w:abstractNumId w:val="2"/>
  </w:num>
  <w:num w:numId="23">
    <w:abstractNumId w:val="25"/>
  </w:num>
  <w:num w:numId="24">
    <w:abstractNumId w:val="21"/>
  </w:num>
  <w:num w:numId="25">
    <w:abstractNumId w:val="1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A"/>
    <w:rsid w:val="000211C1"/>
    <w:rsid w:val="000236BE"/>
    <w:rsid w:val="0004322E"/>
    <w:rsid w:val="00062753"/>
    <w:rsid w:val="00064702"/>
    <w:rsid w:val="00070D0E"/>
    <w:rsid w:val="000713BA"/>
    <w:rsid w:val="0008366A"/>
    <w:rsid w:val="00084CD6"/>
    <w:rsid w:val="000A7604"/>
    <w:rsid w:val="000D05B2"/>
    <w:rsid w:val="000E6942"/>
    <w:rsid w:val="000F2C6A"/>
    <w:rsid w:val="00105C11"/>
    <w:rsid w:val="00110C74"/>
    <w:rsid w:val="001249EE"/>
    <w:rsid w:val="001277A7"/>
    <w:rsid w:val="00133AE1"/>
    <w:rsid w:val="00167A64"/>
    <w:rsid w:val="00175099"/>
    <w:rsid w:val="00194889"/>
    <w:rsid w:val="00194B23"/>
    <w:rsid w:val="001A5E68"/>
    <w:rsid w:val="001B1556"/>
    <w:rsid w:val="001C48DF"/>
    <w:rsid w:val="001E5804"/>
    <w:rsid w:val="002256CA"/>
    <w:rsid w:val="002548AE"/>
    <w:rsid w:val="00290D66"/>
    <w:rsid w:val="00297C58"/>
    <w:rsid w:val="002B5E77"/>
    <w:rsid w:val="002C0E91"/>
    <w:rsid w:val="002D4BE2"/>
    <w:rsid w:val="002E0019"/>
    <w:rsid w:val="002E276F"/>
    <w:rsid w:val="002E2955"/>
    <w:rsid w:val="0030198C"/>
    <w:rsid w:val="0030797F"/>
    <w:rsid w:val="00311559"/>
    <w:rsid w:val="0031317E"/>
    <w:rsid w:val="003423D5"/>
    <w:rsid w:val="003605F4"/>
    <w:rsid w:val="00370A02"/>
    <w:rsid w:val="003A7ED1"/>
    <w:rsid w:val="003C5D63"/>
    <w:rsid w:val="00403661"/>
    <w:rsid w:val="004050B6"/>
    <w:rsid w:val="00405FCD"/>
    <w:rsid w:val="00413ACD"/>
    <w:rsid w:val="00414B11"/>
    <w:rsid w:val="00430DD4"/>
    <w:rsid w:val="004411AD"/>
    <w:rsid w:val="00471E8D"/>
    <w:rsid w:val="0048110A"/>
    <w:rsid w:val="00486776"/>
    <w:rsid w:val="0049483E"/>
    <w:rsid w:val="004B3575"/>
    <w:rsid w:val="004B71E1"/>
    <w:rsid w:val="004C2C91"/>
    <w:rsid w:val="004D3B30"/>
    <w:rsid w:val="004F1668"/>
    <w:rsid w:val="00524F1F"/>
    <w:rsid w:val="005472DB"/>
    <w:rsid w:val="0054787E"/>
    <w:rsid w:val="00552B73"/>
    <w:rsid w:val="00554F5E"/>
    <w:rsid w:val="00571269"/>
    <w:rsid w:val="005777CB"/>
    <w:rsid w:val="00577B6B"/>
    <w:rsid w:val="005B46B8"/>
    <w:rsid w:val="005B6D3B"/>
    <w:rsid w:val="005D071E"/>
    <w:rsid w:val="005D18D7"/>
    <w:rsid w:val="005D46A4"/>
    <w:rsid w:val="005F57A0"/>
    <w:rsid w:val="00605B9E"/>
    <w:rsid w:val="00605E9A"/>
    <w:rsid w:val="00614524"/>
    <w:rsid w:val="006201B5"/>
    <w:rsid w:val="00635348"/>
    <w:rsid w:val="00675ADC"/>
    <w:rsid w:val="00683E0C"/>
    <w:rsid w:val="0068748C"/>
    <w:rsid w:val="00696580"/>
    <w:rsid w:val="006968CF"/>
    <w:rsid w:val="006E149D"/>
    <w:rsid w:val="006F5431"/>
    <w:rsid w:val="00720BB9"/>
    <w:rsid w:val="00736207"/>
    <w:rsid w:val="00741A9C"/>
    <w:rsid w:val="00742BE5"/>
    <w:rsid w:val="00744AE2"/>
    <w:rsid w:val="00756B2C"/>
    <w:rsid w:val="00762E4C"/>
    <w:rsid w:val="0076773B"/>
    <w:rsid w:val="007B2B38"/>
    <w:rsid w:val="007C6744"/>
    <w:rsid w:val="007D69DB"/>
    <w:rsid w:val="007E47D9"/>
    <w:rsid w:val="00810EB5"/>
    <w:rsid w:val="00816A1B"/>
    <w:rsid w:val="00841900"/>
    <w:rsid w:val="00844165"/>
    <w:rsid w:val="00847E11"/>
    <w:rsid w:val="00854111"/>
    <w:rsid w:val="008772AC"/>
    <w:rsid w:val="008846D6"/>
    <w:rsid w:val="008863C0"/>
    <w:rsid w:val="00894B40"/>
    <w:rsid w:val="008A33D9"/>
    <w:rsid w:val="008B0063"/>
    <w:rsid w:val="008B10DA"/>
    <w:rsid w:val="008C49F6"/>
    <w:rsid w:val="008F1E54"/>
    <w:rsid w:val="008F4B0A"/>
    <w:rsid w:val="008F737B"/>
    <w:rsid w:val="00903C17"/>
    <w:rsid w:val="00946AF7"/>
    <w:rsid w:val="009563A4"/>
    <w:rsid w:val="009630A1"/>
    <w:rsid w:val="009634E8"/>
    <w:rsid w:val="009648C8"/>
    <w:rsid w:val="009673C5"/>
    <w:rsid w:val="00980157"/>
    <w:rsid w:val="00997AF3"/>
    <w:rsid w:val="009A6166"/>
    <w:rsid w:val="009F5AB9"/>
    <w:rsid w:val="00A27EC7"/>
    <w:rsid w:val="00A31C99"/>
    <w:rsid w:val="00A43E26"/>
    <w:rsid w:val="00A53E6F"/>
    <w:rsid w:val="00A60089"/>
    <w:rsid w:val="00A66AB7"/>
    <w:rsid w:val="00A7515C"/>
    <w:rsid w:val="00A752A7"/>
    <w:rsid w:val="00A808C0"/>
    <w:rsid w:val="00A82EF5"/>
    <w:rsid w:val="00A90A69"/>
    <w:rsid w:val="00A90F95"/>
    <w:rsid w:val="00A94847"/>
    <w:rsid w:val="00AB6377"/>
    <w:rsid w:val="00AC296D"/>
    <w:rsid w:val="00B00CD8"/>
    <w:rsid w:val="00B342D2"/>
    <w:rsid w:val="00B34C29"/>
    <w:rsid w:val="00B3656A"/>
    <w:rsid w:val="00B973F3"/>
    <w:rsid w:val="00BA53A8"/>
    <w:rsid w:val="00BB1341"/>
    <w:rsid w:val="00BC55A6"/>
    <w:rsid w:val="00BE55AE"/>
    <w:rsid w:val="00BE738E"/>
    <w:rsid w:val="00C11F99"/>
    <w:rsid w:val="00C15650"/>
    <w:rsid w:val="00C175F7"/>
    <w:rsid w:val="00C30201"/>
    <w:rsid w:val="00C62C78"/>
    <w:rsid w:val="00C767FF"/>
    <w:rsid w:val="00C85BCF"/>
    <w:rsid w:val="00C9123E"/>
    <w:rsid w:val="00C918D1"/>
    <w:rsid w:val="00CA5DD1"/>
    <w:rsid w:val="00CD6AAF"/>
    <w:rsid w:val="00CF1A15"/>
    <w:rsid w:val="00D018CC"/>
    <w:rsid w:val="00D1545F"/>
    <w:rsid w:val="00D177CF"/>
    <w:rsid w:val="00D20BEE"/>
    <w:rsid w:val="00D80ED9"/>
    <w:rsid w:val="00D94C42"/>
    <w:rsid w:val="00DD1C3A"/>
    <w:rsid w:val="00DD3CE9"/>
    <w:rsid w:val="00DF76A8"/>
    <w:rsid w:val="00E05ECB"/>
    <w:rsid w:val="00E245D8"/>
    <w:rsid w:val="00E2526B"/>
    <w:rsid w:val="00E32838"/>
    <w:rsid w:val="00E42365"/>
    <w:rsid w:val="00E61D24"/>
    <w:rsid w:val="00E80589"/>
    <w:rsid w:val="00E84A01"/>
    <w:rsid w:val="00E95B4A"/>
    <w:rsid w:val="00EB5A7B"/>
    <w:rsid w:val="00EE1965"/>
    <w:rsid w:val="00EE47AC"/>
    <w:rsid w:val="00EE4944"/>
    <w:rsid w:val="00F20EE1"/>
    <w:rsid w:val="00F40E8C"/>
    <w:rsid w:val="00F45301"/>
    <w:rsid w:val="00F7252E"/>
    <w:rsid w:val="00F75BB9"/>
    <w:rsid w:val="00FC2858"/>
    <w:rsid w:val="00FC424D"/>
    <w:rsid w:val="00FD08CB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C0F"/>
  <w15:docId w15:val="{EF49FB37-9DF3-487F-A3F2-ADD9704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D0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olo1">
    <w:name w:val="heading 1"/>
    <w:basedOn w:val="Normale"/>
    <w:next w:val="Normale"/>
    <w:link w:val="Titolo1Carattere"/>
    <w:qFormat/>
    <w:rsid w:val="005B6D3B"/>
    <w:pPr>
      <w:keepNext/>
      <w:tabs>
        <w:tab w:val="left" w:pos="6120"/>
      </w:tabs>
      <w:outlineLvl w:val="0"/>
    </w:pPr>
    <w:rPr>
      <w:i/>
      <w:iCs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5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nhideWhenUsed/>
    <w:rsid w:val="002B5E77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B5E77"/>
    <w:rPr>
      <w:rFonts w:ascii="Times New Roman" w:eastAsia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5B6D3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6D3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essunaspaziatura">
    <w:name w:val="No Spacing"/>
    <w:qFormat/>
    <w:rsid w:val="00635348"/>
    <w:rPr>
      <w:rFonts w:eastAsia="Times New Roman"/>
      <w:sz w:val="22"/>
      <w:szCs w:val="22"/>
    </w:rPr>
  </w:style>
  <w:style w:type="paragraph" w:styleId="Intestazione">
    <w:name w:val="header"/>
    <w:basedOn w:val="Nessunaspaziatura"/>
    <w:link w:val="IntestazioneCarattere"/>
    <w:unhideWhenUsed/>
    <w:rsid w:val="0048110A"/>
    <w:pPr>
      <w:suppressAutoHyphens/>
      <w:jc w:val="center"/>
    </w:pPr>
    <w:rPr>
      <w:rFonts w:ascii="Georgia" w:eastAsia="Georgia" w:hAnsi="Georgia" w:cs="Calibri"/>
      <w:sz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8110A"/>
    <w:rPr>
      <w:rFonts w:ascii="Georgia" w:eastAsia="Georgia" w:hAnsi="Georgia" w:cs="Calibri"/>
      <w:sz w:val="18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70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D0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E6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Paragrafoelenco">
    <w:name w:val="List Paragraph"/>
    <w:basedOn w:val="Normale"/>
    <w:uiPriority w:val="34"/>
    <w:qFormat/>
    <w:rsid w:val="00471E8D"/>
    <w:pPr>
      <w:ind w:left="720"/>
      <w:contextualSpacing/>
    </w:pPr>
  </w:style>
  <w:style w:type="paragraph" w:customStyle="1" w:styleId="Default">
    <w:name w:val="Default"/>
    <w:rsid w:val="00BE7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02CBB1-BBC0-4FC5-A406-9B59352B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giudizio sospeso</vt:lpstr>
    </vt:vector>
  </TitlesOfParts>
  <Company>archimede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giudizio sospeso</dc:title>
  <dc:subject/>
  <dc:creator>Preside</dc:creator>
  <cp:keywords>Modulistica; comunicazioni</cp:keywords>
  <dc:description/>
  <cp:lastModifiedBy>Account Microsoft</cp:lastModifiedBy>
  <cp:revision>8</cp:revision>
  <cp:lastPrinted>2020-05-22T09:04:00Z</cp:lastPrinted>
  <dcterms:created xsi:type="dcterms:W3CDTF">2021-04-21T10:03:00Z</dcterms:created>
  <dcterms:modified xsi:type="dcterms:W3CDTF">2023-05-24T06:59:00Z</dcterms:modified>
  <cp:category>scuola</cp:category>
</cp:coreProperties>
</file>